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596F"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CA5D73C"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13EDF75"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99681D8" w14:textId="77777777" w:rsidTr="003F20F5">
        <w:tc>
          <w:tcPr>
            <w:tcW w:w="9968" w:type="dxa"/>
            <w:gridSpan w:val="2"/>
          </w:tcPr>
          <w:p w14:paraId="040F4A00"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703D3CD" w14:textId="77777777" w:rsidTr="009166E6">
        <w:trPr>
          <w:trHeight w:val="1134"/>
        </w:trPr>
        <w:tc>
          <w:tcPr>
            <w:tcW w:w="7807" w:type="dxa"/>
          </w:tcPr>
          <w:p w14:paraId="7E001CDF"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アルピード錠</w:t>
            </w:r>
            <w:r w:rsidRPr="000600ED">
              <w:rPr>
                <w:rFonts w:asciiTheme="majorEastAsia" w:eastAsiaTheme="majorEastAsia" w:hAnsiTheme="majorEastAsia"/>
                <w:b/>
                <w:sz w:val="24"/>
                <w:szCs w:val="24"/>
              </w:rPr>
              <w:t>10</w:t>
            </w:r>
          </w:p>
          <w:p w14:paraId="65609C4F"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エピナスチン塩酸塩</w:t>
            </w:r>
            <w:r w:rsidRPr="000600ED">
              <w:rPr>
                <w:rFonts w:asciiTheme="minorEastAsia" w:hAnsiTheme="minorEastAsia"/>
                <w:sz w:val="20"/>
                <w:szCs w:val="20"/>
              </w:rPr>
              <w:t>(Epinastine hydrochloride)</w:t>
            </w:r>
          </w:p>
          <w:p w14:paraId="465961EF"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3.2mm</w:t>
            </w:r>
          </w:p>
          <w:p w14:paraId="6E0EE27E"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（表）アルピード錠</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DK409</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 xml:space="preserve">10 </w:t>
            </w:r>
          </w:p>
          <w:p w14:paraId="4C13DF5A"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ALPEED TAB.10</w:t>
            </w:r>
            <w:r w:rsidRPr="000600ED">
              <w:rPr>
                <w:rFonts w:asciiTheme="minorEastAsia" w:hAnsiTheme="minorEastAsia" w:hint="eastAsia"/>
                <w:sz w:val="20"/>
                <w:szCs w:val="20"/>
              </w:rPr>
              <w:t>、アルピード錠</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10mg</w:t>
            </w:r>
          </w:p>
        </w:tc>
        <w:tc>
          <w:tcPr>
            <w:tcW w:w="2161" w:type="dxa"/>
          </w:tcPr>
          <w:p w14:paraId="316C68F9"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C90594E" wp14:editId="18BEC182">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16D34B91" w14:textId="77777777" w:rsidTr="003F20F5">
        <w:tc>
          <w:tcPr>
            <w:tcW w:w="9968" w:type="dxa"/>
            <w:gridSpan w:val="2"/>
          </w:tcPr>
          <w:p w14:paraId="58E133E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2918D0C" w14:textId="77777777" w:rsidR="00000000" w:rsidRDefault="000600ED" w:rsidP="003F20F5">
            <w:pPr>
              <w:ind w:leftChars="100" w:left="210"/>
              <w:jc w:val="left"/>
            </w:pPr>
            <w:r w:rsidRPr="000600ED">
              <w:rPr>
                <w:rFonts w:asciiTheme="minorEastAsia" w:hAnsiTheme="minorEastAsia" w:hint="eastAsia"/>
                <w:sz w:val="20"/>
                <w:szCs w:val="20"/>
              </w:rPr>
              <w:t>アレルギーの原因となる物質（ヒスタミン）や炎症をおこす物質の作用を抑え、アレルギー症状を改善します。</w:t>
            </w:r>
          </w:p>
          <w:p w14:paraId="34DCD48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通常、気管支喘息、アレルギー性鼻炎、蕁麻疹、湿疹・皮膚炎などの治療に用いられます。</w:t>
            </w:r>
          </w:p>
        </w:tc>
      </w:tr>
      <w:tr w:rsidR="00D24830" w14:paraId="1EBD8E2B" w14:textId="77777777" w:rsidTr="003F20F5">
        <w:tc>
          <w:tcPr>
            <w:tcW w:w="9968" w:type="dxa"/>
            <w:gridSpan w:val="2"/>
          </w:tcPr>
          <w:p w14:paraId="4306B67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391F2CD"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・以前に薬を使用して、かゆみ、発疹などのアレルギー症状が出たことがある。肝障害または既往歴がある。</w:t>
            </w:r>
          </w:p>
          <w:p w14:paraId="411C95F0"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00B0EE96"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93D060B" w14:textId="77777777" w:rsidTr="003F20F5">
        <w:trPr>
          <w:trHeight w:val="788"/>
        </w:trPr>
        <w:tc>
          <w:tcPr>
            <w:tcW w:w="9968" w:type="dxa"/>
            <w:gridSpan w:val="2"/>
          </w:tcPr>
          <w:p w14:paraId="6903B86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EC60FE9"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1F5D408D"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気管支喘息、蕁麻疹、湿疹・皮膚炎、皮膚そう痒症、痒疹、そう痒を伴う尋常性乾癬</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14:paraId="57823212" w14:textId="77777777" w:rsidR="00000000"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14:paraId="38C7B601" w14:textId="77777777" w:rsidR="00000000" w:rsidRDefault="000600ED" w:rsidP="002B76BF">
            <w:pPr>
              <w:ind w:leftChars="200" w:left="420"/>
            </w:pPr>
            <w:r w:rsidRPr="000600ED">
              <w:rPr>
                <w:rFonts w:asciiTheme="minorEastAsia" w:hAnsiTheme="minorEastAsia" w:hint="eastAsia"/>
                <w:sz w:val="20"/>
                <w:szCs w:val="20"/>
              </w:rPr>
              <w:t>いずれの場合も、治療を受ける疾患や年齢・症状により適宜増減されます。必ず指示された服用方法に従ってください。</w:t>
            </w:r>
          </w:p>
          <w:p w14:paraId="609E198E"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C474A95"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605027B"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526ED270" w14:textId="77777777" w:rsidTr="003F20F5">
        <w:tc>
          <w:tcPr>
            <w:tcW w:w="9968" w:type="dxa"/>
            <w:gridSpan w:val="2"/>
          </w:tcPr>
          <w:p w14:paraId="451DBA4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207FE6F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・眠気を催すことがあるので、この薬を飲んでいる間は自動車の運転など危険を伴う機械の操作には十分注意してください。</w:t>
            </w:r>
          </w:p>
          <w:p w14:paraId="65CBB1BF" w14:textId="77777777" w:rsidR="00D24830" w:rsidRPr="000600ED" w:rsidRDefault="00D24830" w:rsidP="003F20F5">
            <w:pPr>
              <w:ind w:leftChars="100" w:left="410" w:hangingChars="100" w:hanging="200"/>
              <w:jc w:val="left"/>
              <w:rPr>
                <w:rFonts w:asciiTheme="minorEastAsia"/>
                <w:sz w:val="20"/>
                <w:szCs w:val="20"/>
              </w:rPr>
            </w:pPr>
          </w:p>
        </w:tc>
      </w:tr>
      <w:tr w:rsidR="00D24830" w14:paraId="29B7D334" w14:textId="77777777" w:rsidTr="003F20F5">
        <w:tc>
          <w:tcPr>
            <w:tcW w:w="9968" w:type="dxa"/>
            <w:gridSpan w:val="2"/>
          </w:tcPr>
          <w:p w14:paraId="008BFBA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5426E98"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腫（顔面、手足など）、発疹、蕁麻疹、かゆみ、そう痒性紅斑、眠気、めまい、吐き気、口渇、頻尿、血尿などが報告されています。このような症状に気づいたら、担当の医師または薬剤師に相談してください。</w:t>
            </w:r>
          </w:p>
          <w:p w14:paraId="30997BC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0B2EA6B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17BDE69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6B445B4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・鼻血、歯ぐきの出血、点状出血・紫斑（手足に赤い点やあざ）</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386F87C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3D14EF8" w14:textId="77777777" w:rsidTr="003F20F5">
        <w:tc>
          <w:tcPr>
            <w:tcW w:w="9968" w:type="dxa"/>
            <w:gridSpan w:val="2"/>
          </w:tcPr>
          <w:p w14:paraId="0C2E2E7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2B8292C"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4E105673"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4EACDBAF" w14:textId="77777777" w:rsidTr="003F20F5">
        <w:tc>
          <w:tcPr>
            <w:tcW w:w="9968" w:type="dxa"/>
            <w:gridSpan w:val="2"/>
          </w:tcPr>
          <w:p w14:paraId="6FCF6E1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3BF34B6" w14:textId="77777777" w:rsidR="00D24830" w:rsidRDefault="00D24830" w:rsidP="003F20F5">
            <w:pPr>
              <w:rPr>
                <w:rFonts w:asciiTheme="minorEastAsia"/>
                <w:sz w:val="20"/>
                <w:szCs w:val="20"/>
              </w:rPr>
            </w:pPr>
          </w:p>
          <w:p w14:paraId="5955E130" w14:textId="77777777" w:rsidR="00D24830" w:rsidRPr="007D422F" w:rsidRDefault="00D24830" w:rsidP="003F20F5">
            <w:pPr>
              <w:rPr>
                <w:rFonts w:asciiTheme="majorEastAsia" w:eastAsiaTheme="majorEastAsia" w:hAnsiTheme="majorEastAsia"/>
                <w:sz w:val="20"/>
                <w:szCs w:val="20"/>
              </w:rPr>
            </w:pPr>
          </w:p>
        </w:tc>
      </w:tr>
    </w:tbl>
    <w:p w14:paraId="58749BF8"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E40E" w14:textId="77777777" w:rsidR="005137C9" w:rsidRDefault="005137C9" w:rsidP="005676BB">
      <w:r>
        <w:separator/>
      </w:r>
    </w:p>
  </w:endnote>
  <w:endnote w:type="continuationSeparator" w:id="0">
    <w:p w14:paraId="3FD2D81D" w14:textId="77777777" w:rsidR="005137C9" w:rsidRDefault="005137C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B97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5E85" w14:textId="77777777" w:rsidR="005137C9" w:rsidRDefault="005137C9" w:rsidP="005676BB">
      <w:r>
        <w:separator/>
      </w:r>
    </w:p>
  </w:footnote>
  <w:footnote w:type="continuationSeparator" w:id="0">
    <w:p w14:paraId="49748685" w14:textId="77777777" w:rsidR="005137C9" w:rsidRDefault="005137C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84CED"/>
    <w:rsid w:val="001D7781"/>
    <w:rsid w:val="002209A5"/>
    <w:rsid w:val="002376F2"/>
    <w:rsid w:val="002A4A81"/>
    <w:rsid w:val="002B76BF"/>
    <w:rsid w:val="003071A2"/>
    <w:rsid w:val="003333EC"/>
    <w:rsid w:val="003F20F5"/>
    <w:rsid w:val="005137C9"/>
    <w:rsid w:val="00547602"/>
    <w:rsid w:val="005676BB"/>
    <w:rsid w:val="006A40B0"/>
    <w:rsid w:val="00764B98"/>
    <w:rsid w:val="007877C8"/>
    <w:rsid w:val="007B113F"/>
    <w:rsid w:val="007D422F"/>
    <w:rsid w:val="008B2922"/>
    <w:rsid w:val="009166E6"/>
    <w:rsid w:val="00A142FA"/>
    <w:rsid w:val="00A31947"/>
    <w:rsid w:val="00A32291"/>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0A45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545C-8354-4CB5-87E7-C26C40F8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2022-07-15T05:21:00Z</dcterms:created>
  <dcterms:modified xsi:type="dcterms:W3CDTF">2022-07-15T05:21:00Z</dcterms:modified>
</cp:coreProperties>
</file>