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6514"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9B5AF0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A091FBA"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4CD57A17" w14:textId="77777777" w:rsidTr="003F20F5">
        <w:tc>
          <w:tcPr>
            <w:tcW w:w="9968" w:type="dxa"/>
            <w:gridSpan w:val="2"/>
          </w:tcPr>
          <w:p w14:paraId="6B12D72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02FB917" w14:textId="77777777" w:rsidTr="009166E6">
        <w:trPr>
          <w:trHeight w:val="1134"/>
        </w:trPr>
        <w:tc>
          <w:tcPr>
            <w:tcW w:w="7807" w:type="dxa"/>
          </w:tcPr>
          <w:p w14:paraId="34B9ACB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エピナスチン塩酸塩錠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52245CBF"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エピナスチン塩酸塩</w:t>
            </w:r>
            <w:r w:rsidRPr="000600ED">
              <w:rPr>
                <w:rFonts w:asciiTheme="minorEastAsia" w:hAnsiTheme="minorEastAsia"/>
                <w:sz w:val="20"/>
                <w:szCs w:val="20"/>
              </w:rPr>
              <w:t>(</w:t>
            </w:r>
            <w:proofErr w:type="spellStart"/>
            <w:r w:rsidRPr="000600ED">
              <w:rPr>
                <w:rFonts w:asciiTheme="minorEastAsia" w:hAnsiTheme="minorEastAsia"/>
                <w:sz w:val="20"/>
                <w:szCs w:val="20"/>
              </w:rPr>
              <w:t>Epinastine</w:t>
            </w:r>
            <w:proofErr w:type="spellEnd"/>
            <w:r w:rsidRPr="000600ED">
              <w:rPr>
                <w:rFonts w:asciiTheme="minorEastAsia" w:hAnsiTheme="minorEastAsia"/>
                <w:sz w:val="20"/>
                <w:szCs w:val="20"/>
              </w:rPr>
              <w:t xml:space="preserve"> hydrochloride)</w:t>
            </w:r>
          </w:p>
          <w:p w14:paraId="5806EAEB"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1C6F29EA"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（表）エピナスチン塩酸塩錠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」、エピナスチン、</w:t>
            </w:r>
            <w:r w:rsidR="000600ED" w:rsidRPr="000600ED">
              <w:rPr>
                <w:rFonts w:asciiTheme="minorEastAsia" w:hAnsiTheme="minorEastAsia"/>
                <w:sz w:val="20"/>
                <w:szCs w:val="20"/>
              </w:rPr>
              <w:t>10mg</w:t>
            </w:r>
          </w:p>
          <w:p w14:paraId="6FA7C91A"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EPINASTINE TABLETS 10mg</w:t>
            </w:r>
            <w:r w:rsidRPr="000600ED">
              <w:rPr>
                <w:rFonts w:asciiTheme="minorEastAsia" w:hAnsiTheme="minorEastAsia" w:hint="eastAsia"/>
                <w:sz w:val="20"/>
                <w:szCs w:val="20"/>
              </w:rPr>
              <w:t>「</w:t>
            </w:r>
            <w:r w:rsidRPr="000600ED">
              <w:rPr>
                <w:rFonts w:asciiTheme="minorEastAsia" w:hAnsiTheme="minorEastAsia"/>
                <w:sz w:val="20"/>
                <w:szCs w:val="20"/>
              </w:rPr>
              <w:t>CEO</w:t>
            </w:r>
            <w:r w:rsidRPr="000600ED">
              <w:rPr>
                <w:rFonts w:asciiTheme="minorEastAsia" w:hAnsiTheme="minorEastAsia" w:hint="eastAsia"/>
                <w:sz w:val="20"/>
                <w:szCs w:val="20"/>
              </w:rPr>
              <w:t>」、エピナスチン、</w:t>
            </w:r>
            <w:r w:rsidRPr="000600ED">
              <w:rPr>
                <w:rFonts w:asciiTheme="minorEastAsia" w:hAnsiTheme="minorEastAsia"/>
                <w:sz w:val="20"/>
                <w:szCs w:val="20"/>
              </w:rPr>
              <w:t>10mg</w:t>
            </w:r>
            <w:r w:rsidRPr="000600ED">
              <w:rPr>
                <w:rFonts w:asciiTheme="minorEastAsia" w:hAnsiTheme="minorEastAsia" w:hint="eastAsia"/>
                <w:sz w:val="20"/>
                <w:szCs w:val="20"/>
              </w:rPr>
              <w:t>、</w:t>
            </w:r>
            <w:r w:rsidRPr="000600ED">
              <w:rPr>
                <w:rFonts w:asciiTheme="minorEastAsia" w:hAnsiTheme="minorEastAsia"/>
                <w:sz w:val="20"/>
                <w:szCs w:val="20"/>
              </w:rPr>
              <w:t>DK409</w:t>
            </w:r>
          </w:p>
        </w:tc>
        <w:tc>
          <w:tcPr>
            <w:tcW w:w="2161" w:type="dxa"/>
          </w:tcPr>
          <w:p w14:paraId="12DAD525"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7A90093" wp14:editId="3987DD0C">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B17CA2F" w14:textId="77777777" w:rsidTr="003F20F5">
        <w:tc>
          <w:tcPr>
            <w:tcW w:w="9968" w:type="dxa"/>
            <w:gridSpan w:val="2"/>
          </w:tcPr>
          <w:p w14:paraId="71DCA09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80996CD" w14:textId="77777777" w:rsidR="0051513E" w:rsidRDefault="000600ED" w:rsidP="003F20F5">
            <w:pPr>
              <w:ind w:leftChars="100" w:left="210"/>
              <w:jc w:val="left"/>
            </w:pPr>
            <w:r w:rsidRPr="000600ED">
              <w:rPr>
                <w:rFonts w:asciiTheme="minorEastAsia" w:hAnsiTheme="minorEastAsia" w:hint="eastAsia"/>
                <w:sz w:val="20"/>
                <w:szCs w:val="20"/>
              </w:rPr>
              <w:t>アレルギーの原因となる物質（ヒスタミン）や炎症をおこす物質の作用を抑え、アレルギー症状を改善します。</w:t>
            </w:r>
          </w:p>
          <w:p w14:paraId="62EAF722"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通常、気管支喘息、アレルギー性鼻炎、蕁麻疹、湿疹・皮膚炎などの治療に用いられます。</w:t>
            </w:r>
          </w:p>
        </w:tc>
      </w:tr>
      <w:tr w:rsidR="00D24830" w14:paraId="03A8BC71" w14:textId="77777777" w:rsidTr="003F20F5">
        <w:tc>
          <w:tcPr>
            <w:tcW w:w="9968" w:type="dxa"/>
            <w:gridSpan w:val="2"/>
          </w:tcPr>
          <w:p w14:paraId="0AB4706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4749C91C" w14:textId="77777777" w:rsidR="0051513E"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・以前に薬を使用して、かゆみ、発疹などのアレルギー症状が出たことがある。肝障害または既往歴がある。</w:t>
            </w:r>
          </w:p>
          <w:p w14:paraId="74B503E5" w14:textId="77777777" w:rsidR="0051513E" w:rsidRDefault="000600ED" w:rsidP="001456F1">
            <w:pPr>
              <w:ind w:leftChars="100" w:left="410" w:hangingChars="100" w:hanging="200"/>
            </w:pPr>
            <w:r w:rsidRPr="000600ED">
              <w:rPr>
                <w:rFonts w:asciiTheme="minorEastAsia" w:hAnsiTheme="minorEastAsia" w:hint="eastAsia"/>
                <w:sz w:val="20"/>
                <w:szCs w:val="20"/>
              </w:rPr>
              <w:t>・妊娠または授乳中</w:t>
            </w:r>
          </w:p>
          <w:p w14:paraId="5F63686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66987E5" w14:textId="77777777" w:rsidTr="003F20F5">
        <w:trPr>
          <w:trHeight w:val="788"/>
        </w:trPr>
        <w:tc>
          <w:tcPr>
            <w:tcW w:w="9968" w:type="dxa"/>
            <w:gridSpan w:val="2"/>
          </w:tcPr>
          <w:p w14:paraId="7B51F50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2329777"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9E97C6F" w14:textId="77777777" w:rsidR="0051513E"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気管支喘息、蕁麻疹、湿疹・皮膚炎、皮膚そう痒症、痒疹、そう痒を伴う尋常性乾癬</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p>
          <w:p w14:paraId="4D577DBF" w14:textId="77777777" w:rsidR="0051513E" w:rsidRDefault="000600ED" w:rsidP="002B76BF">
            <w:pPr>
              <w:ind w:leftChars="200" w:left="420"/>
            </w:pPr>
            <w:r w:rsidRPr="000600ED">
              <w:rPr>
                <w:rFonts w:asciiTheme="minorEastAsia" w:hAnsiTheme="minorEastAsia" w:hint="eastAsia"/>
                <w:sz w:val="20"/>
                <w:szCs w:val="20"/>
                <w:u w:val="single"/>
              </w:rPr>
              <w:t>アレルギー性鼻炎</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p>
          <w:p w14:paraId="307FF6E8" w14:textId="77777777" w:rsidR="0051513E" w:rsidRDefault="000600ED" w:rsidP="002B76BF">
            <w:pPr>
              <w:ind w:leftChars="200" w:left="420"/>
            </w:pPr>
            <w:r w:rsidRPr="000600ED">
              <w:rPr>
                <w:rFonts w:asciiTheme="minorEastAsia" w:hAnsiTheme="minorEastAsia" w:hint="eastAsia"/>
                <w:sz w:val="20"/>
                <w:szCs w:val="20"/>
              </w:rPr>
              <w:t>いずれの場合も、年齢・症状により適宜増減されます。必ず指示された服用方法に従ってください。</w:t>
            </w:r>
          </w:p>
          <w:p w14:paraId="382FF90D" w14:textId="77777777" w:rsidR="0051513E"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372283D" w14:textId="77777777" w:rsidR="0051513E"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D7E6EB2"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48F70B4E" w14:textId="77777777" w:rsidTr="003F20F5">
        <w:tc>
          <w:tcPr>
            <w:tcW w:w="9968" w:type="dxa"/>
            <w:gridSpan w:val="2"/>
          </w:tcPr>
          <w:p w14:paraId="398F1EF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2A34A69" w14:textId="77777777" w:rsidR="0051513E" w:rsidRDefault="000600ED" w:rsidP="003F20F5">
            <w:pPr>
              <w:ind w:leftChars="100" w:left="410" w:hangingChars="100" w:hanging="200"/>
              <w:jc w:val="left"/>
            </w:pPr>
            <w:r w:rsidRPr="000600ED">
              <w:rPr>
                <w:rFonts w:asciiTheme="minorEastAsia" w:hAnsiTheme="minorEastAsia" w:hint="eastAsia"/>
                <w:sz w:val="20"/>
                <w:szCs w:val="20"/>
              </w:rPr>
              <w:t>・眠気を催すことがあるので、この薬を飲んでいる間は自動車の運転など危険を伴う機械の操作には十分注意してください。</w:t>
            </w:r>
          </w:p>
          <w:p w14:paraId="0D6A7AD6" w14:textId="77777777" w:rsidR="00D24830" w:rsidRPr="000600ED" w:rsidRDefault="00D24830" w:rsidP="003F20F5">
            <w:pPr>
              <w:ind w:leftChars="100" w:left="410" w:hangingChars="100" w:hanging="200"/>
              <w:jc w:val="left"/>
              <w:rPr>
                <w:rFonts w:asciiTheme="minorEastAsia"/>
                <w:sz w:val="20"/>
                <w:szCs w:val="20"/>
              </w:rPr>
            </w:pPr>
          </w:p>
        </w:tc>
      </w:tr>
      <w:tr w:rsidR="00D24830" w14:paraId="0C6DBC29" w14:textId="77777777" w:rsidTr="003F20F5">
        <w:tc>
          <w:tcPr>
            <w:tcW w:w="9968" w:type="dxa"/>
            <w:gridSpan w:val="2"/>
          </w:tcPr>
          <w:p w14:paraId="4879859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9065B3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浮腫（顔面、手足など）、発疹、蕁麻疹、かゆみ、そう痒性紅斑、眠気、めまい、吐き気、口渇、頻尿、血尿などが報告されています。このような症状に気づいたら、担当の医師または薬剤師に相談してください。</w:t>
            </w:r>
          </w:p>
          <w:p w14:paraId="03E69F7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18007D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7B8E59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3B4CDE0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・鼻血、歯ぐきの出血、点状出血・紫斑（手足に赤い点やあざ）</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0EEF466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3C2D46C" w14:textId="77777777" w:rsidTr="003F20F5">
        <w:tc>
          <w:tcPr>
            <w:tcW w:w="9968" w:type="dxa"/>
            <w:gridSpan w:val="2"/>
          </w:tcPr>
          <w:p w14:paraId="68D82E5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87670FC" w14:textId="77777777" w:rsidR="0051513E"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2D941E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4AFA4D68" w14:textId="77777777" w:rsidTr="003F20F5">
        <w:tc>
          <w:tcPr>
            <w:tcW w:w="9968" w:type="dxa"/>
            <w:gridSpan w:val="2"/>
          </w:tcPr>
          <w:p w14:paraId="445C1D56"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CDE3E84" w14:textId="77777777" w:rsidR="00D24830" w:rsidRDefault="00D24830" w:rsidP="003F20F5">
            <w:pPr>
              <w:rPr>
                <w:rFonts w:asciiTheme="minorEastAsia"/>
                <w:sz w:val="20"/>
                <w:szCs w:val="20"/>
              </w:rPr>
            </w:pPr>
          </w:p>
          <w:p w14:paraId="1511125E" w14:textId="77777777" w:rsidR="00D24830" w:rsidRPr="007D422F" w:rsidRDefault="00D24830" w:rsidP="003F20F5">
            <w:pPr>
              <w:rPr>
                <w:rFonts w:asciiTheme="majorEastAsia" w:eastAsiaTheme="majorEastAsia" w:hAnsiTheme="majorEastAsia"/>
                <w:sz w:val="20"/>
                <w:szCs w:val="20"/>
              </w:rPr>
            </w:pPr>
          </w:p>
        </w:tc>
      </w:tr>
    </w:tbl>
    <w:p w14:paraId="7F785D87"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F697" w14:textId="77777777" w:rsidR="005369F5" w:rsidRDefault="005369F5" w:rsidP="005676BB">
      <w:r>
        <w:separator/>
      </w:r>
    </w:p>
  </w:endnote>
  <w:endnote w:type="continuationSeparator" w:id="0">
    <w:p w14:paraId="7AF2D94F" w14:textId="77777777" w:rsidR="005369F5" w:rsidRDefault="005369F5"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3CB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5355" w14:textId="77777777" w:rsidR="005369F5" w:rsidRDefault="005369F5" w:rsidP="005676BB">
      <w:r>
        <w:separator/>
      </w:r>
    </w:p>
  </w:footnote>
  <w:footnote w:type="continuationSeparator" w:id="0">
    <w:p w14:paraId="40DC9C76" w14:textId="77777777" w:rsidR="005369F5" w:rsidRDefault="005369F5"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1E699E"/>
    <w:rsid w:val="002209A5"/>
    <w:rsid w:val="002376F2"/>
    <w:rsid w:val="002A4A81"/>
    <w:rsid w:val="002B76BF"/>
    <w:rsid w:val="002F57A3"/>
    <w:rsid w:val="003071A2"/>
    <w:rsid w:val="003333EC"/>
    <w:rsid w:val="003F20F5"/>
    <w:rsid w:val="0051513E"/>
    <w:rsid w:val="005369F5"/>
    <w:rsid w:val="00547602"/>
    <w:rsid w:val="005676BB"/>
    <w:rsid w:val="00685562"/>
    <w:rsid w:val="006A40B0"/>
    <w:rsid w:val="00764B98"/>
    <w:rsid w:val="007B113F"/>
    <w:rsid w:val="007D422F"/>
    <w:rsid w:val="008B2922"/>
    <w:rsid w:val="009166E6"/>
    <w:rsid w:val="00A142FA"/>
    <w:rsid w:val="00A31947"/>
    <w:rsid w:val="00AA4132"/>
    <w:rsid w:val="00AB2DE2"/>
    <w:rsid w:val="00BB5781"/>
    <w:rsid w:val="00D24830"/>
    <w:rsid w:val="00D94F0B"/>
    <w:rsid w:val="00E0621B"/>
    <w:rsid w:val="00E52773"/>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0ACE4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3CB0-645E-4C8D-98E6-C2AA8761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2022-07-15T05:43:00Z</dcterms:created>
  <dcterms:modified xsi:type="dcterms:W3CDTF">2022-07-15T05:43:00Z</dcterms:modified>
</cp:coreProperties>
</file>